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2A" w:rsidRPr="00703B13" w:rsidRDefault="0048732A" w:rsidP="0048732A">
      <w:pPr>
        <w:rPr>
          <w:rFonts w:ascii="黑体" w:eastAsia="黑体" w:hAnsi="黑体"/>
          <w:sz w:val="28"/>
          <w:szCs w:val="28"/>
        </w:rPr>
      </w:pPr>
      <w:r w:rsidRPr="00703B13">
        <w:rPr>
          <w:rFonts w:ascii="黑体" w:eastAsia="黑体" w:hAnsi="黑体" w:hint="eastAsia"/>
          <w:sz w:val="28"/>
          <w:szCs w:val="28"/>
        </w:rPr>
        <w:t>附</w:t>
      </w:r>
      <w:r>
        <w:rPr>
          <w:rFonts w:ascii="黑体" w:eastAsia="黑体" w:hAnsi="黑体" w:hint="eastAsia"/>
          <w:sz w:val="28"/>
          <w:szCs w:val="28"/>
        </w:rPr>
        <w:t>件</w:t>
      </w:r>
    </w:p>
    <w:p w:rsidR="0048732A" w:rsidRDefault="0048732A" w:rsidP="0048732A">
      <w:pPr>
        <w:jc w:val="center"/>
        <w:rPr>
          <w:rFonts w:eastAsia="长城小标宋体" w:hint="eastAsia"/>
          <w:b/>
          <w:sz w:val="32"/>
          <w:szCs w:val="32"/>
        </w:rPr>
      </w:pPr>
      <w:r>
        <w:rPr>
          <w:rFonts w:eastAsia="长城小标宋体" w:hint="eastAsia"/>
          <w:b/>
          <w:sz w:val="32"/>
          <w:szCs w:val="32"/>
        </w:rPr>
        <w:t>试点城市领证</w:t>
      </w:r>
      <w:r w:rsidRPr="00703B13">
        <w:rPr>
          <w:rFonts w:eastAsia="长城小标宋体" w:hint="eastAsia"/>
          <w:b/>
          <w:sz w:val="32"/>
          <w:szCs w:val="32"/>
        </w:rPr>
        <w:t>机构列表</w:t>
      </w:r>
    </w:p>
    <w:p w:rsidR="0048732A" w:rsidRPr="00703B13" w:rsidRDefault="0048732A" w:rsidP="0048732A">
      <w:pPr>
        <w:jc w:val="center"/>
        <w:rPr>
          <w:rFonts w:eastAsia="长城小标宋体"/>
          <w:b/>
          <w:sz w:val="32"/>
          <w:szCs w:val="32"/>
        </w:rPr>
      </w:pPr>
    </w:p>
    <w:tbl>
      <w:tblPr>
        <w:tblW w:w="10452" w:type="dxa"/>
        <w:jc w:val="center"/>
        <w:tblInd w:w="-979" w:type="dxa"/>
        <w:tblLayout w:type="fixed"/>
        <w:tblLook w:val="04A0"/>
      </w:tblPr>
      <w:tblGrid>
        <w:gridCol w:w="567"/>
        <w:gridCol w:w="993"/>
        <w:gridCol w:w="1984"/>
        <w:gridCol w:w="2646"/>
        <w:gridCol w:w="1843"/>
        <w:gridCol w:w="2419"/>
      </w:tblGrid>
      <w:tr w:rsidR="0048732A" w:rsidRPr="00EE1DF9" w:rsidTr="00F454B3">
        <w:trPr>
          <w:trHeight w:val="7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序</w:t>
            </w: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br/>
              <w:t>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试点</w:t>
            </w: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br/>
              <w:t>城市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试点城市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领证机构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</w:rPr>
              <w:t>单位网址</w:t>
            </w:r>
          </w:p>
        </w:tc>
      </w:tr>
      <w:tr w:rsidR="0048732A" w:rsidRPr="00EE1DF9" w:rsidTr="00F454B3">
        <w:trPr>
          <w:trHeight w:hRule="exact" w:val="9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石家庄市房地产业协会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石家庄市长安区平安北大街3号住建集团大厦A座711室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0311-85927099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</w:tc>
      </w:tr>
      <w:tr w:rsidR="0048732A" w:rsidRPr="00EE1DF9" w:rsidTr="00F454B3">
        <w:trPr>
          <w:trHeight w:hRule="exact" w:val="98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南京市房地产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经纪行业协会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南京市鼓楼区广州路189号民防大厦13楼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18112973296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www.njfjx.com</w:t>
            </w:r>
          </w:p>
        </w:tc>
      </w:tr>
      <w:tr w:rsidR="0048732A" w:rsidRPr="00EE1DF9" w:rsidTr="00F454B3">
        <w:trPr>
          <w:trHeight w:hRule="exact" w:val="10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杭州市房地产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杭州市</w:t>
            </w: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拱</w:t>
            </w:r>
            <w:proofErr w:type="gramStart"/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墅</w:t>
            </w:r>
            <w:proofErr w:type="gramEnd"/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区</w:t>
            </w: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庆春路118号嘉德广场1007室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0571-87922212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0571-89830911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www.hzzjxh.com</w:t>
            </w:r>
          </w:p>
        </w:tc>
      </w:tr>
      <w:tr w:rsidR="0048732A" w:rsidRPr="00EE1DF9" w:rsidTr="00F454B3">
        <w:trPr>
          <w:trHeight w:hRule="exact" w:val="9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济南市房地产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中介行业协会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济南市市中区经七路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88号房地产大厦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1501室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0531-82077785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0531-82077588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www.sdjnfc.com.cn</w:t>
            </w:r>
          </w:p>
        </w:tc>
      </w:tr>
      <w:tr w:rsidR="0048732A" w:rsidRPr="00EE1DF9" w:rsidTr="00F454B3">
        <w:trPr>
          <w:trHeight w:hRule="exact" w:val="9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长沙市房地产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中介协会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长沙市芙蓉区长房东郡13栋</w:t>
            </w:r>
            <w:proofErr w:type="gramStart"/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东单元</w:t>
            </w:r>
            <w:proofErr w:type="gramEnd"/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902室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0731-</w:t>
            </w: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84316235</w:t>
            </w:r>
          </w:p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0731-</w:t>
            </w: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84421318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2A" w:rsidRPr="00874951" w:rsidRDefault="0048732A" w:rsidP="00F454B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874951">
              <w:rPr>
                <w:rFonts w:asciiTheme="minorEastAsia" w:eastAsiaTheme="minorEastAsia" w:hAnsiTheme="minorEastAsia" w:cs="宋体"/>
                <w:kern w:val="0"/>
                <w:sz w:val="24"/>
              </w:rPr>
              <w:t>www.csfczj.com</w:t>
            </w:r>
          </w:p>
        </w:tc>
      </w:tr>
    </w:tbl>
    <w:p w:rsidR="0048732A" w:rsidRDefault="0048732A" w:rsidP="0048732A"/>
    <w:p w:rsidR="00395E26" w:rsidRDefault="00395E26"/>
    <w:sectPr w:rsidR="00395E26" w:rsidSect="003336F5">
      <w:footerReference w:type="default" r:id="rId4"/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047" w:rsidRPr="004E3F6B" w:rsidRDefault="0048732A">
    <w:pPr>
      <w:pStyle w:val="a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</w:instrText>
    </w:r>
    <w:r w:rsidRPr="004E3F6B">
      <w:rPr>
        <w:sz w:val="24"/>
        <w:szCs w:val="24"/>
      </w:rPr>
      <w:instrText xml:space="preserve">  \* MERGEFORMAT </w:instrText>
    </w:r>
    <w:r w:rsidRPr="004E3F6B">
      <w:rPr>
        <w:sz w:val="24"/>
        <w:szCs w:val="24"/>
      </w:rPr>
      <w:fldChar w:fldCharType="separate"/>
    </w:r>
    <w:r w:rsidRPr="00C62E81">
      <w:rPr>
        <w:noProof/>
        <w:sz w:val="24"/>
        <w:szCs w:val="24"/>
        <w:lang w:val="zh-CN"/>
      </w:rPr>
      <w:t>2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761047" w:rsidRDefault="0048732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32A"/>
    <w:rsid w:val="00395E26"/>
    <w:rsid w:val="0048732A"/>
    <w:rsid w:val="00D8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8732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48732A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2022-08-10T05:53:00Z</dcterms:created>
  <dcterms:modified xsi:type="dcterms:W3CDTF">2022-08-10T05:54:00Z</dcterms:modified>
</cp:coreProperties>
</file>